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7B" w:rsidRPr="000A76FA" w:rsidRDefault="009E447B" w:rsidP="000A76FA">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b/>
          <w:bCs/>
          <w:color w:val="000000"/>
          <w:sz w:val="28"/>
          <w:szCs w:val="28"/>
          <w:bdr w:val="none" w:sz="0" w:space="0" w:color="auto" w:frame="1"/>
        </w:rPr>
        <w:t>CỘNG HÒA XÃ HỘI CHỦ NGHĨA VIỆT NAM</w:t>
      </w:r>
    </w:p>
    <w:p w:rsidR="009E447B" w:rsidRPr="000A76FA" w:rsidRDefault="009E447B" w:rsidP="000A76FA">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b/>
          <w:bCs/>
          <w:color w:val="000000"/>
          <w:sz w:val="28"/>
          <w:szCs w:val="28"/>
          <w:bdr w:val="none" w:sz="0" w:space="0" w:color="auto" w:frame="1"/>
        </w:rPr>
        <w:t>Độc lập – Tự do – Hạnh phúc</w:t>
      </w:r>
    </w:p>
    <w:p w:rsidR="009E447B" w:rsidRPr="000A76FA" w:rsidRDefault="009E447B" w:rsidP="000A76FA">
      <w:pPr>
        <w:shd w:val="clear" w:color="auto" w:fill="FFFFFF"/>
        <w:spacing w:after="120" w:line="360" w:lineRule="auto"/>
        <w:jc w:val="center"/>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w:t>
      </w:r>
    </w:p>
    <w:p w:rsidR="009E447B" w:rsidRPr="000A76FA" w:rsidRDefault="009E447B" w:rsidP="000A76FA">
      <w:pPr>
        <w:shd w:val="clear" w:color="auto" w:fill="FFFFFF"/>
        <w:spacing w:after="0" w:line="360" w:lineRule="auto"/>
        <w:jc w:val="right"/>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 ngày…. tháng….. năm…….</w:t>
      </w:r>
    </w:p>
    <w:p w:rsidR="009E447B" w:rsidRPr="000A76FA" w:rsidRDefault="009E447B" w:rsidP="000A76FA">
      <w:pPr>
        <w:shd w:val="clear" w:color="auto" w:fill="FFFFFF"/>
        <w:spacing w:after="0" w:line="360" w:lineRule="auto"/>
        <w:jc w:val="center"/>
        <w:textAlignment w:val="baseline"/>
        <w:outlineLvl w:val="2"/>
        <w:rPr>
          <w:rFonts w:ascii="Times New Roman" w:eastAsia="Times New Roman" w:hAnsi="Times New Roman" w:cs="Times New Roman"/>
          <w:color w:val="000000"/>
          <w:sz w:val="28"/>
          <w:szCs w:val="28"/>
        </w:rPr>
      </w:pPr>
      <w:r w:rsidRPr="000A76FA">
        <w:rPr>
          <w:rFonts w:ascii="Times New Roman" w:eastAsia="Times New Roman" w:hAnsi="Times New Roman" w:cs="Times New Roman"/>
          <w:b/>
          <w:bCs/>
          <w:color w:val="000000"/>
          <w:sz w:val="28"/>
          <w:szCs w:val="28"/>
          <w:bdr w:val="none" w:sz="0" w:space="0" w:color="auto" w:frame="1"/>
        </w:rPr>
        <w:t>ĐƠN KHỞI KIỆN XÚC PHẠM DANH DỰ NHÂN PHẨM</w:t>
      </w:r>
    </w:p>
    <w:p w:rsidR="009E447B" w:rsidRPr="000A76FA" w:rsidRDefault="009E447B" w:rsidP="000A76FA">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(Về việc ………….. hành vi xúc phạm danh dự nhân phẩm……..)</w:t>
      </w:r>
    </w:p>
    <w:p w:rsidR="009E447B" w:rsidRPr="000A76FA" w:rsidRDefault="009E447B" w:rsidP="000A76FA">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Kính gửi: </w:t>
      </w:r>
      <w:r w:rsidRPr="000A76FA">
        <w:rPr>
          <w:rFonts w:ascii="Times New Roman" w:eastAsia="Times New Roman" w:hAnsi="Times New Roman" w:cs="Times New Roman"/>
          <w:b/>
          <w:bCs/>
          <w:color w:val="000000"/>
          <w:sz w:val="28"/>
          <w:szCs w:val="28"/>
          <w:bdr w:val="none" w:sz="0" w:space="0" w:color="auto" w:frame="1"/>
        </w:rPr>
        <w:t>TÒA ÁN NHÂN DÂN QUẬN (</w:t>
      </w:r>
      <w:r w:rsidRPr="000A76FA">
        <w:rPr>
          <w:rFonts w:ascii="Times New Roman" w:eastAsia="Times New Roman" w:hAnsi="Times New Roman" w:cs="Times New Roman"/>
          <w:color w:val="000000"/>
          <w:sz w:val="28"/>
          <w:szCs w:val="28"/>
        </w:rPr>
        <w:t>huyện, thị xã</w:t>
      </w:r>
      <w:r w:rsidRPr="000A76FA">
        <w:rPr>
          <w:rFonts w:ascii="Times New Roman" w:eastAsia="Times New Roman" w:hAnsi="Times New Roman" w:cs="Times New Roman"/>
          <w:b/>
          <w:bCs/>
          <w:color w:val="000000"/>
          <w:sz w:val="28"/>
          <w:szCs w:val="28"/>
          <w:bdr w:val="none" w:sz="0" w:space="0" w:color="auto" w:frame="1"/>
        </w:rPr>
        <w:t>)……….. – THÀNH PHỐ………</w:t>
      </w:r>
    </w:p>
    <w:p w:rsidR="009E447B" w:rsidRPr="000A76FA" w:rsidRDefault="009E447B" w:rsidP="000A76FA">
      <w:pPr>
        <w:shd w:val="clear" w:color="auto" w:fill="FFFFFF"/>
        <w:spacing w:after="120" w:line="360" w:lineRule="auto"/>
        <w:jc w:val="center"/>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(Hoặc chủ thể khác có thẩm quyền)</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Tên tôi là:…………………………….    Sinh năm:………..</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Chứng minh nhân dân số:……………………… do CA……………… cấp ngày…/…./…….</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Địa chỉ thường trú:…………………………………..</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Nơi cư trú hiện tại:……………………………………</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Số điện thoại liên hệ:………………………</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Kính trình bày với Quý Tòa sự việc sau:</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(Phần này bạn trình bày sự kiện liên quan tới tranh chấp phát sinh từ hành vi xúc phạm danh dự, nhân phẩm bị cho là hành vi vi phạm pháp luật, cách giải quyết tranh chấp của các bên trước đó, nếu có, ví dụ:</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Ngày…/…./…., tôi và</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lastRenderedPageBreak/>
        <w:t>Ông/Bà…………………………            Sinh năm:…………..</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Chứng minh nhân dân số:……………………… do CA……………… cấp ngày…/…./…….</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Địa chỉ thường trú:…………………………………..</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Nơi cư trú hiện tại:……………………………………</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Số điện thoại liên hệ:………………………</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 xml:space="preserve">Có phát sinh mâu thuẫn trong việc thực hiện…………….. Tuy nhiên, do </w:t>
      </w:r>
      <w:bookmarkStart w:id="0" w:name="_GoBack"/>
      <w:bookmarkEnd w:id="0"/>
      <w:r w:rsidRPr="000A76FA">
        <w:rPr>
          <w:rFonts w:ascii="Times New Roman" w:eastAsia="Times New Roman" w:hAnsi="Times New Roman" w:cs="Times New Roman"/>
          <w:color w:val="000000"/>
          <w:sz w:val="28"/>
          <w:szCs w:val="28"/>
        </w:rPr>
        <w:t>được……………….. khuyên giải đúng lúc nên giữa chúng tôi không phát sinh xô xát/…</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Ngày…/…./….. do thấy tôi………………… (lý do dẫn tới hành vi xúc phạm của người bị khởi kiện) trong khi…………………. nên Ông/Bà………. không hài lòng với quyết định khen thưởng/… của……….. Giữa chúng tôi lại xảy ra tranh chấp về…………….</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Để chấm dứt mâu thuẫn, tránh xảy ra xô xát/… tôi có gặp mặt Ông/Bà……… để hòa giải/….</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Với Ông/Bà…………………………     Sinh năm:…………..</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Chứng minh nhân dân số:……………………… do CA……………… cấp ngày…/…./…….</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Địa chỉ thường trú:…………………………………..</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Nơi cư trú hiện tại:……………………………………</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Số điện thoại liên hệ:………………………</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Là người trung gian hòa giải.</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lastRenderedPageBreak/>
        <w:t>Tuy nhiên, Ông/Bà………….. đã có thái độ………. và không chấp nhận……….., kết thúc tranh chấp trên với tôi</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Ngày…/…./…., tôi lại phát hiện Ông/bà…………… đã đưa ra những thông tin sai sự thật/…. về…………………, cụ thể là…………………… và tiến hành tuyên truyền/… với những đồng nghiệp tại……………… của tôi. Những thông tin này gây…………………. (thiệt hại về danh dự, tài sản,… nếu có)</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Ngày…/…./……, tôi có yêu cầu Ông/Bà………………… (ví dụ, chấm dứt hành vi và bồi thường thiệt hại/….). Tuy nhiên, Ông/Bà…………… chỉ chấm dứt hành vi…………. vào ngày…/…/…. mà không thực hiện yêu cầu bồi thường thiệt hại/… Hơn nữa, ngày…/…./…… Ông/bà có thông tin cho tôi rằng sẽ không bồi thường thiệt hại theo tôi yêu cầu bởi……………..</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Nhận thấty những lý do mà Ông/Bà………… đưa ra trên là rất bất hợp lý/…)</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color w:val="000000"/>
          <w:sz w:val="28"/>
          <w:szCs w:val="28"/>
        </w:rPr>
        <w:t>Căn cứ </w:t>
      </w:r>
      <w:r w:rsidRPr="000A76FA">
        <w:rPr>
          <w:rStyle w:val="Emphasis"/>
          <w:b/>
          <w:bCs/>
          <w:color w:val="000000"/>
          <w:sz w:val="28"/>
          <w:szCs w:val="28"/>
          <w:bdr w:val="none" w:sz="0" w:space="0" w:color="auto" w:frame="1"/>
        </w:rPr>
        <w:t>Điều 189 Bộ luật tố tụng dân sự năm 2015</w:t>
      </w:r>
      <w:r w:rsidRPr="000A76FA">
        <w:rPr>
          <w:color w:val="000000"/>
          <w:sz w:val="28"/>
          <w:szCs w:val="28"/>
        </w:rPr>
        <w:t>:</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w:t>
      </w:r>
      <w:r w:rsidRPr="000A76FA">
        <w:rPr>
          <w:rStyle w:val="Strong"/>
          <w:i/>
          <w:iCs/>
          <w:color w:val="000000"/>
          <w:sz w:val="28"/>
          <w:szCs w:val="28"/>
          <w:bdr w:val="none" w:sz="0" w:space="0" w:color="auto" w:frame="1"/>
        </w:rPr>
        <w:t>Điều 186. Quyền khởi kiện vụ án</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9E447B" w:rsidRPr="000A76FA" w:rsidRDefault="009E447B" w:rsidP="000A76FA">
      <w:pPr>
        <w:pStyle w:val="NormalWeb"/>
        <w:shd w:val="clear" w:color="auto" w:fill="FFFFFF"/>
        <w:spacing w:before="0" w:beforeAutospacing="0" w:after="120" w:afterAutospacing="0" w:line="360" w:lineRule="auto"/>
        <w:jc w:val="both"/>
        <w:textAlignment w:val="baseline"/>
        <w:rPr>
          <w:color w:val="000000"/>
          <w:sz w:val="28"/>
          <w:szCs w:val="28"/>
        </w:rPr>
      </w:pPr>
      <w:r w:rsidRPr="000A76FA">
        <w:rPr>
          <w:color w:val="000000"/>
          <w:sz w:val="28"/>
          <w:szCs w:val="28"/>
        </w:rPr>
        <w:t>Tôi nhận thấy, bản thân mình có quyền khởi kiện tranh chấp về…………… giữa tôi và Ông/Bà………… tại Tòa án có thẩm quyền để yêu cầu Tòa án bảo vệ quyền và lợi ích hợp pháp của bản thân.</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color w:val="000000"/>
          <w:sz w:val="28"/>
          <w:szCs w:val="28"/>
        </w:rPr>
        <w:t>Và theo các quy định tại </w:t>
      </w:r>
      <w:r w:rsidRPr="000A76FA">
        <w:rPr>
          <w:rStyle w:val="Emphasis"/>
          <w:b/>
          <w:bCs/>
          <w:color w:val="000000"/>
          <w:sz w:val="28"/>
          <w:szCs w:val="28"/>
          <w:bdr w:val="none" w:sz="0" w:space="0" w:color="auto" w:frame="1"/>
        </w:rPr>
        <w:t>Điều 26 Bộ luật tố tụng dân sự năm 2015</w:t>
      </w:r>
      <w:r w:rsidRPr="000A76FA">
        <w:rPr>
          <w:color w:val="000000"/>
          <w:sz w:val="28"/>
          <w:szCs w:val="28"/>
        </w:rPr>
        <w:t>:</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b/>
          <w:bCs/>
          <w:color w:val="000000"/>
          <w:sz w:val="28"/>
          <w:szCs w:val="28"/>
          <w:bdr w:val="none" w:sz="0" w:space="0" w:color="auto" w:frame="1"/>
        </w:rPr>
        <w:t>“Điều 26. Những tranh chấp về dân sự thuộc thẩm quyền giải quyết của Tòa án</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6.Tranh chấp về bồi thường thiệt hại ngoài hợp đồng.</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b/>
          <w:bCs/>
          <w:color w:val="000000"/>
          <w:sz w:val="28"/>
          <w:szCs w:val="28"/>
          <w:bdr w:val="none" w:sz="0" w:space="0" w:color="auto" w:frame="1"/>
        </w:rPr>
        <w:lastRenderedPageBreak/>
        <w:t>Điểm a Khoản 1 Điều 35 Bộ luật tố tụng dân sự năm 2015:</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w:t>
      </w:r>
      <w:r w:rsidRPr="000A76FA">
        <w:rPr>
          <w:rStyle w:val="Strong"/>
          <w:i/>
          <w:iCs/>
          <w:color w:val="000000"/>
          <w:sz w:val="28"/>
          <w:szCs w:val="28"/>
          <w:bdr w:val="none" w:sz="0" w:space="0" w:color="auto" w:frame="1"/>
        </w:rPr>
        <w:t>Điều 35. Thẩm quyền của Tòa án nhân dân cấp huyện</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1.Tòa án nhân dân cấp huyện có thẩm quyền giải quyết theo thủ tục sơ thẩm những tranh chấp sau đây:</w:t>
      </w:r>
    </w:p>
    <w:p w:rsidR="009E447B" w:rsidRPr="000A76FA" w:rsidRDefault="009E447B" w:rsidP="000A76FA">
      <w:pPr>
        <w:pStyle w:val="NormalWeb"/>
        <w:shd w:val="clear" w:color="auto" w:fill="FFFFFF"/>
        <w:spacing w:before="0" w:beforeAutospacing="0" w:after="0" w:afterAutospacing="0" w:line="360" w:lineRule="auto"/>
        <w:jc w:val="both"/>
        <w:textAlignment w:val="baseline"/>
        <w:rPr>
          <w:color w:val="000000"/>
          <w:sz w:val="28"/>
          <w:szCs w:val="28"/>
        </w:rPr>
      </w:pPr>
      <w:r w:rsidRPr="000A76FA">
        <w:rPr>
          <w:rStyle w:val="Emphasis"/>
          <w:color w:val="000000"/>
          <w:sz w:val="28"/>
          <w:szCs w:val="28"/>
          <w:bdr w:val="none" w:sz="0" w:space="0" w:color="auto" w:frame="1"/>
        </w:rPr>
        <w:t>a)Tranh chấp về dân sự, hôn nhân và gia đình quy định tại Điều 26 và Điều 28 của Bộ luật này, trừ tranh chấp quy định tại khoản 7 Điều 26 của Bộ luật này;</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Cùng </w:t>
      </w:r>
      <w:r w:rsidRPr="000A76FA">
        <w:rPr>
          <w:rFonts w:ascii="Times New Roman" w:eastAsia="Times New Roman" w:hAnsi="Times New Roman" w:cs="Times New Roman"/>
          <w:b/>
          <w:bCs/>
          <w:i/>
          <w:iCs/>
          <w:color w:val="000000"/>
          <w:sz w:val="28"/>
          <w:szCs w:val="28"/>
          <w:bdr w:val="none" w:sz="0" w:space="0" w:color="auto" w:frame="1"/>
        </w:rPr>
        <w:t>điểm a Khoản 1 Điều 39 Bộ luật tố tụng dân sự năm 2015:</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b/>
          <w:bCs/>
          <w:i/>
          <w:iCs/>
          <w:color w:val="000000"/>
          <w:sz w:val="28"/>
          <w:szCs w:val="28"/>
          <w:bdr w:val="none" w:sz="0" w:space="0" w:color="auto" w:frame="1"/>
        </w:rPr>
        <w:t>“Điều 39. Thẩm quyền của Tòa án theo lãnh thổ</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1.Thẩm quyền giải quyết vụ án dân sự của Tòa án theo lãnh thổ được xác định như sau:</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a)Tòa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w:t>
      </w:r>
    </w:p>
    <w:p w:rsidR="009E447B" w:rsidRPr="000A76FA" w:rsidRDefault="009E447B" w:rsidP="000A76FA">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Tôi làm đơn này kính đề nghị Quý Tòa xem xét sự việc trên của tôi và tiến hành giải quyết tranh chấp trên  giữa tôi và Ông/Bà……….. theo đúng quy định của pháp luật để bảo vệ quyền và lợi ích hợp pháp của tôi.</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Tôi xin cam đoan những thông tin đã nêu trên là trung thực, đúng sự thật và xin chịu mọi trách nhiệm trước pháp luật về tính trung thực, chính xác trên.</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color w:val="000000"/>
          <w:sz w:val="28"/>
          <w:szCs w:val="28"/>
        </w:rPr>
        <w:t>Tôi xin trân trọng cảm ơn! Kèm theo đơn này, tôi xin gửi kèm những văn bản, tài liệu sau:…….. (nếu có).</w:t>
      </w:r>
    </w:p>
    <w:p w:rsidR="009E447B" w:rsidRPr="000A76FA" w:rsidRDefault="009E447B" w:rsidP="000A76FA">
      <w:pPr>
        <w:spacing w:after="0" w:line="360" w:lineRule="auto"/>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b/>
          <w:bCs/>
          <w:color w:val="000000"/>
          <w:sz w:val="28"/>
          <w:szCs w:val="28"/>
          <w:bdr w:val="none" w:sz="0" w:space="0" w:color="auto" w:frame="1"/>
        </w:rPr>
        <w:t>Người làm đơn</w:t>
      </w:r>
    </w:p>
    <w:p w:rsidR="009E447B" w:rsidRPr="000A76FA" w:rsidRDefault="009E447B" w:rsidP="000A76FA">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r w:rsidRPr="000A76FA">
        <w:rPr>
          <w:rFonts w:ascii="Times New Roman" w:eastAsia="Times New Roman" w:hAnsi="Times New Roman" w:cs="Times New Roman"/>
          <w:i/>
          <w:iCs/>
          <w:color w:val="000000"/>
          <w:sz w:val="28"/>
          <w:szCs w:val="28"/>
          <w:bdr w:val="none" w:sz="0" w:space="0" w:color="auto" w:frame="1"/>
        </w:rPr>
        <w:t>(Ký và ghi rõ họ tên)</w:t>
      </w:r>
    </w:p>
    <w:p w:rsidR="003973B9" w:rsidRPr="000A76FA" w:rsidRDefault="003973B9" w:rsidP="000A76FA">
      <w:pPr>
        <w:spacing w:line="360" w:lineRule="auto"/>
        <w:rPr>
          <w:rFonts w:ascii="Times New Roman" w:hAnsi="Times New Roman" w:cs="Times New Roman"/>
          <w:sz w:val="28"/>
          <w:szCs w:val="28"/>
        </w:rPr>
      </w:pPr>
    </w:p>
    <w:sectPr w:rsidR="003973B9" w:rsidRPr="000A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7B"/>
    <w:rsid w:val="000A76FA"/>
    <w:rsid w:val="003973B9"/>
    <w:rsid w:val="009E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D3F62-E693-4CE9-899D-77A57841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4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47B"/>
    <w:rPr>
      <w:rFonts w:ascii="Times New Roman" w:eastAsia="Times New Roman" w:hAnsi="Times New Roman" w:cs="Times New Roman"/>
      <w:b/>
      <w:bCs/>
      <w:sz w:val="27"/>
      <w:szCs w:val="27"/>
    </w:rPr>
  </w:style>
  <w:style w:type="paragraph" w:styleId="NormalWeb">
    <w:name w:val="Normal (Web)"/>
    <w:basedOn w:val="Normal"/>
    <w:uiPriority w:val="99"/>
    <w:unhideWhenUsed/>
    <w:rsid w:val="009E4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47B"/>
    <w:rPr>
      <w:b/>
      <w:bCs/>
    </w:rPr>
  </w:style>
  <w:style w:type="character" w:styleId="Emphasis">
    <w:name w:val="Emphasis"/>
    <w:basedOn w:val="DefaultParagraphFont"/>
    <w:uiPriority w:val="20"/>
    <w:qFormat/>
    <w:rsid w:val="009E447B"/>
    <w:rPr>
      <w:i/>
      <w:iCs/>
    </w:rPr>
  </w:style>
  <w:style w:type="character" w:styleId="Hyperlink">
    <w:name w:val="Hyperlink"/>
    <w:basedOn w:val="DefaultParagraphFont"/>
    <w:uiPriority w:val="99"/>
    <w:semiHidden/>
    <w:unhideWhenUsed/>
    <w:rsid w:val="009E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6918">
      <w:bodyDiv w:val="1"/>
      <w:marLeft w:val="0"/>
      <w:marRight w:val="0"/>
      <w:marTop w:val="0"/>
      <w:marBottom w:val="0"/>
      <w:divBdr>
        <w:top w:val="none" w:sz="0" w:space="0" w:color="auto"/>
        <w:left w:val="none" w:sz="0" w:space="0" w:color="auto"/>
        <w:bottom w:val="none" w:sz="0" w:space="0" w:color="auto"/>
        <w:right w:val="none" w:sz="0" w:space="0" w:color="auto"/>
      </w:divBdr>
    </w:div>
    <w:div w:id="1782526219">
      <w:bodyDiv w:val="1"/>
      <w:marLeft w:val="0"/>
      <w:marRight w:val="0"/>
      <w:marTop w:val="0"/>
      <w:marBottom w:val="0"/>
      <w:divBdr>
        <w:top w:val="none" w:sz="0" w:space="0" w:color="auto"/>
        <w:left w:val="none" w:sz="0" w:space="0" w:color="auto"/>
        <w:bottom w:val="none" w:sz="0" w:space="0" w:color="auto"/>
        <w:right w:val="none" w:sz="0" w:space="0" w:color="auto"/>
      </w:divBdr>
    </w:div>
    <w:div w:id="21085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2022-12-05T07:51:00Z</dcterms:created>
  <dcterms:modified xsi:type="dcterms:W3CDTF">2022-12-05T07:51:00Z</dcterms:modified>
</cp:coreProperties>
</file>